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01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1"/>
      </w:tblGrid>
      <w:tr w:rsidR="002528B3" w:rsidTr="002528B3">
        <w:trPr>
          <w:trHeight w:val="477"/>
          <w:tblCellSpacing w:w="15" w:type="dxa"/>
          <w:jc w:val="center"/>
        </w:trPr>
        <w:tc>
          <w:tcPr>
            <w:tcW w:w="49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8B3" w:rsidRDefault="002528B3" w:rsidP="002528B3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 xml:space="preserve">Budowa nowoczesnej sieci 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ś</w:t>
            </w:r>
            <w:r>
              <w:rPr>
                <w:rFonts w:ascii="Calibri" w:hAnsi="Calibri" w:cs="Calibri"/>
                <w:b/>
                <w:bCs/>
                <w:u w:val="single"/>
              </w:rPr>
              <w:t>wiatłowodowej w Gilowicach</w:t>
            </w:r>
          </w:p>
        </w:tc>
      </w:tr>
    </w:tbl>
    <w:p w:rsidR="002528B3" w:rsidRDefault="002528B3" w:rsidP="002528B3">
      <w:pPr>
        <w:jc w:val="center"/>
        <w:rPr>
          <w:rFonts w:ascii="Calibri" w:hAnsi="Calibri" w:cs="Calibri"/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2"/>
      </w:tblGrid>
      <w:tr w:rsidR="002528B3" w:rsidTr="002528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28B3" w:rsidRDefault="002528B3">
            <w:pPr>
              <w:pStyle w:val="NormalnyWeb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  <w:p w:rsidR="002528B3" w:rsidRDefault="002528B3">
            <w:pPr>
              <w:pStyle w:val="NormalnyWeb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lang w:eastAsia="en-US"/>
              </w:rPr>
              <w:t>Informujemy</w:t>
            </w:r>
            <w:r>
              <w:rPr>
                <w:rFonts w:ascii="Calibri" w:hAnsi="Calibri" w:cs="Calibri"/>
                <w:color w:val="000000"/>
                <w:lang w:eastAsia="en-US"/>
              </w:rPr>
              <w:t>,</w:t>
            </w:r>
            <w:r>
              <w:rPr>
                <w:rFonts w:ascii="Calibri" w:hAnsi="Calibri" w:cs="Calibri"/>
                <w:lang w:eastAsia="en-US"/>
              </w:rPr>
              <w:t xml:space="preserve"> iż firma Beskid Media Sp. z o.o. będzie realizowała projekt budowy szerokopasmowej sieci światłowodowej </w:t>
            </w:r>
            <w:r>
              <w:rPr>
                <w:rFonts w:ascii="Calibri" w:hAnsi="Calibri" w:cs="Calibri"/>
                <w:color w:val="000000"/>
                <w:lang w:eastAsia="en-US"/>
              </w:rPr>
              <w:t xml:space="preserve">na terenie naszej gminy. W związku z tym już wkrótce mieszkańcy Gilowic będą mieli </w:t>
            </w:r>
            <w:r>
              <w:rPr>
                <w:rFonts w:ascii="Calibri" w:hAnsi="Calibri" w:cs="Calibri"/>
                <w:lang w:eastAsia="en-US"/>
              </w:rPr>
              <w:t>dostęp do superszybkiego Internetu z prędkościami aż do 300Mb/s, telewizji kablowej  z dostępem do ponad 190 kanałów oraz telefonii cyfrowej bez limitu, w ramach której abonenci sieci Beskid Media rozmawiają zawsze za darmo.</w:t>
            </w:r>
          </w:p>
          <w:p w:rsidR="002528B3" w:rsidRDefault="002528B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W najbliższym czasie przedstawiciele firmy z identyfikatorami Beskid Media, odwiedzą mieszkańców Gilowic w celu ustalenia zainteresowania przyłączem światłowodu do posesji, który na etapie budowy sieci jest </w:t>
            </w:r>
            <w:r>
              <w:rPr>
                <w:rFonts w:ascii="Calibri" w:hAnsi="Calibri" w:cs="Calibri"/>
                <w:b/>
                <w:bCs/>
              </w:rPr>
              <w:t>całkowicie darmowy</w:t>
            </w:r>
            <w:r>
              <w:rPr>
                <w:rFonts w:ascii="Calibri" w:hAnsi="Calibri" w:cs="Calibri"/>
              </w:rPr>
              <w:t>.</w:t>
            </w:r>
          </w:p>
          <w:p w:rsidR="002528B3" w:rsidRDefault="002528B3">
            <w:pPr>
              <w:pStyle w:val="NormalnyWeb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  <w:p w:rsidR="002528B3" w:rsidRDefault="002528B3">
            <w:pPr>
              <w:pStyle w:val="NormalnyWeb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Szczegóły na temat projektu dostępne są w Punktach Obsługi Klienta: w Żywcu przy ulicy Ks. Pr. St. Słonki 20a, w Kętach przy ulicy Sienkiewicza 14 oraz w Wadowicach przy ul. Lwowskiej 19</w:t>
            </w:r>
          </w:p>
          <w:p w:rsidR="002528B3" w:rsidRDefault="002528B3">
            <w:pPr>
              <w:pStyle w:val="NormalnyWeb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Informacje można uzyskać także pod numerem telefonu 33-484-19-19 oraz stronie internetowej </w:t>
            </w:r>
            <w:hyperlink r:id="rId5" w:history="1">
              <w:r>
                <w:rPr>
                  <w:rStyle w:val="Hipercze"/>
                  <w:rFonts w:ascii="Calibri" w:hAnsi="Calibri" w:cs="Calibri"/>
                  <w:lang w:eastAsia="en-US"/>
                </w:rPr>
                <w:t>www.beskidmedia.pl</w:t>
              </w:r>
            </w:hyperlink>
          </w:p>
          <w:p w:rsidR="002528B3" w:rsidRDefault="002528B3">
            <w:pPr>
              <w:pStyle w:val="NormalnyWeb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:rsidR="000A7C1D" w:rsidRDefault="002528B3" w:rsidP="002528B3">
      <w:pPr>
        <w:jc w:val="center"/>
      </w:pPr>
      <w:r>
        <w:rPr>
          <w:noProof/>
        </w:rPr>
        <w:drawing>
          <wp:inline distT="0" distB="0" distL="0" distR="0">
            <wp:extent cx="5410200" cy="3152775"/>
            <wp:effectExtent l="0" t="0" r="0" b="9525"/>
            <wp:docPr id="1" name="Obraz 1" descr="cid:image001.png@01D3072F.66F9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id:image001.png@01D3072F.66F907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</w:p>
    <w:sectPr w:rsidR="000A7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E9"/>
    <w:rsid w:val="000A7C1D"/>
    <w:rsid w:val="002528B3"/>
    <w:rsid w:val="009C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8B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528B3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2528B3"/>
  </w:style>
  <w:style w:type="paragraph" w:styleId="Tekstdymka">
    <w:name w:val="Balloon Text"/>
    <w:basedOn w:val="Normalny"/>
    <w:link w:val="TekstdymkaZnak"/>
    <w:uiPriority w:val="99"/>
    <w:semiHidden/>
    <w:unhideWhenUsed/>
    <w:rsid w:val="002528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8B3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8B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528B3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2528B3"/>
  </w:style>
  <w:style w:type="paragraph" w:styleId="Tekstdymka">
    <w:name w:val="Balloon Text"/>
    <w:basedOn w:val="Normalny"/>
    <w:link w:val="TekstdymkaZnak"/>
    <w:uiPriority w:val="99"/>
    <w:semiHidden/>
    <w:unhideWhenUsed/>
    <w:rsid w:val="002528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8B3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png@01D3072F.66F907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beskidmedi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sekretarzug</dc:creator>
  <cp:keywords/>
  <dc:description/>
  <cp:lastModifiedBy>sekretarzug</cp:lastModifiedBy>
  <cp:revision>2</cp:revision>
  <dcterms:created xsi:type="dcterms:W3CDTF">2017-07-31T08:09:00Z</dcterms:created>
  <dcterms:modified xsi:type="dcterms:W3CDTF">2017-07-31T08:11:00Z</dcterms:modified>
</cp:coreProperties>
</file>